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252bb91894144cf1" /></Relationships>
</file>

<file path=word/document.xml><?xml version="1.0" encoding="utf-8"?>
<w:document xmlns:w="http://schemas.openxmlformats.org/wordprocessingml/2006/main">
  <w:body>
    <w:sectPr>
      <w:pgMar w:top="1000" w:right="1000" w:bottom="1000" w:left="1000"/>
    </w:sectPr>
    <w:p>
      <w:pPr>
        <w:spacing w:before="0" w:after="0"/>
      </w:pPr>
      <w:r>
        <w:rPr>
          <w:rFonts w:ascii="Times-Roman"/>
          <w:sz w:val="22"/>
          <w:b/>
          <w:u w:val="single"/>
        </w:rPr>
        <w:t>Mega</w:t>
      </w:r>
    </w:p>
    <w:p>
      <w:pPr>
        <w:spacing w:before="0" w:after="0"/>
      </w:pPr>
      <w:r>
        <w:rPr>
          <w:rFonts w:ascii="Times-Roman"/>
          <w:sz w:val="22"/>
          <w:b/>
          <w:u w:val="single"/>
        </w:rPr>
        <w:t>LUNES 25-05-2026 </w:t>
      </w:r>
    </w:p>
    <w:p>
      <w:pPr>
        <w:spacing w:before="0" w:after="0"/>
      </w:pPr>
      <w:r>
        <w:rPr>
          <w:rFonts w:ascii="Times-Roman"/>
          <w:sz w:val="22"/>
          <w:b/>
        </w:rPr>
        <w:t/>
      </w:r>
    </w:p>
    <w:tbl>
      <w:tblPr>
        <w:tblW w:w="5000" w:type="pct"/>
        <w:tblBorders>
          <w:top w:val="none" w:sz="0"/>
          <w:bottom w:val="none" w:sz="0"/>
          <w:left w:val="none" w:sz="0"/>
          <w:right w:val="none" w:sz="0"/>
          <w:insideH w:val="none" w:sz="0"/>
          <w:insideV w:val="none" w:sz="0"/>
        </w:tblBorders>
      </w:tblPr>
      <w:tr>
        <w:tc>
          <w:tcPr>
            <w:tcW w:w="2400" w:type="dxa"/>
          </w:tcPr>
          <w:p>
            <w:r>
              <w:rPr>
                <w:rFonts w:ascii="Times-Roman"/>
                <w:sz w:val="22"/>
                <w:b/>
              </w:rPr>
              <w:t>06:00</w:t>
            </w:r>
          </w:p>
        </w:tc>
        <w:tc>
          <w:tcPr>
            <w:tcW w:w="24000" w:type="dxa"/>
          </w:tcPr>
          <w:p>
            <w:r/>
            <w:r>
              <w:rPr>
                <w:rFonts w:ascii="Times-Roman"/>
                <w:sz w:val="22"/>
                <w:b/>
              </w:rPr>
              <w:t>VIDAS ANÓNIMAS </w:t>
            </w:r>
            <w:r>
              <w:rPr>
                <w:rFonts w:ascii="Times-Roman"/>
                <w:sz w:val="22"/>
              </w:rPr>
              <w:t>(N16)</w:t>
            </w:r>
            <w:r>
              <w:rPr>
                <w:rFonts w:ascii="Times-Roman"/>
                <w:sz w:val="22"/>
              </w:rPr>
              <w:t>(DOCUMENTAL)</w:t>
            </w:r>
            <w:r>
              <w:rPr>
                <w:rFonts w:ascii="Times-Roman"/>
                <w:sz w:val="22"/>
                <w:i/>
              </w:rPr>
              <w:t>Un retrato de personas normales con una vida sorprendente a través de reportajes grabados en tiempo real. Personas extraordinariamente corrientes que nos enseñan su día a día.</w:t>
            </w:r>
            <w:r>
              <w:rPr>
                <w:rFonts w:ascii="Times-Roman"/>
                <w:sz w:val="22"/>
                <w:i/>
              </w:rPr>
              <w:br/>
              <w:t>Un retrato de personas normales con una vida sorprendente a través de reportajes grabados en tiempo real. Personas extraordinariamente corrientes que nos enseñan su día a día.</w:t>
            </w:r>
            <w:r>
              <w:rPr>
                <w:rFonts w:ascii="Times-Roman"/>
                <w:sz w:val="22"/>
                <w:b/>
              </w:rPr>
              <w:t>(Sub. para sordos)</w:t>
            </w:r>
            <w:r>
              <w:rPr>
                <w:rFonts w:ascii="Times-Roman"/>
                <w:sz w:val="22"/>
                <w:b/>
              </w:rPr>
              <w:t>(Violencia, Sexo, Miedo o Angustia, Drogas y Sustancias Tóxicas, Discriminación, Conductas Imitables, Lenguaje)</w:t>
            </w:r>
          </w:p>
        </w:tc>
      </w:tr>
      <w:tr>
        <w:tc>
          <w:tcPr>
            <w:tcW w:w="2400" w:type="dxa"/>
          </w:tcPr>
          <w:p>
            <w:r>
              <w:rPr>
                <w:rFonts w:ascii="Times-Roman"/>
                <w:sz w:val="22"/>
                <w:b/>
              </w:rPr>
              <w:t>07:05</w:t>
            </w:r>
          </w:p>
        </w:tc>
        <w:tc>
          <w:tcPr>
            <w:tcW w:w="24000" w:type="dxa"/>
          </w:tcPr>
          <w:p>
            <w:r/>
            <w:r>
              <w:rPr>
                <w:rFonts w:ascii="Times-Roman"/>
                <w:sz w:val="22"/>
                <w:b/>
              </w:rPr>
              <w:t>EL CHIRINGUITO: LA CUENTA ATRÁS </w:t>
            </w:r>
            <w:r>
              <w:rPr>
                <w:rFonts w:ascii="Times-Roman"/>
                <w:sz w:val="22"/>
              </w:rPr>
              <w:t>(NR7)</w:t>
            </w:r>
            <w:r>
              <w:rPr>
                <w:rFonts w:ascii="Times-Roman"/>
                <w:sz w:val="22"/>
              </w:rPr>
              <w:t>(DEPORTE)</w:t>
            </w:r>
            <w:r>
              <w:rPr>
                <w:rFonts w:ascii="Times-Roman"/>
                <w:sz w:val="22"/>
                <w:i/>
              </w:rPr>
              <w:t> Toda la información deportiva con Josep Pedrerol y su equipo de colaboradores.</w:t>
            </w:r>
            <w:r>
              <w:rPr>
                <w:rFonts w:ascii="Times-Roman"/>
                <w:sz w:val="22"/>
                <w:b/>
              </w:rPr>
              <w:t>(Sub. para sordos)</w:t>
            </w:r>
            <w:r>
              <w:rPr>
                <w:rFonts w:ascii="Times-Roman"/>
                <w:sz w:val="22"/>
                <w:b/>
              </w:rPr>
              <w:t>(Conductas Imitables, Lenguaje)</w:t>
            </w:r>
          </w:p>
        </w:tc>
      </w:tr>
      <w:tr>
        <w:tc>
          <w:tcPr>
            <w:tcW w:w="2400" w:type="dxa"/>
          </w:tcPr>
          <w:p>
            <w:r>
              <w:rPr>
                <w:rFonts w:ascii="Times-Roman"/>
                <w:sz w:val="22"/>
                <w:b/>
              </w:rPr>
              <w:t>07:20</w:t>
            </w:r>
          </w:p>
        </w:tc>
        <w:tc>
          <w:tcPr>
            <w:tcW w:w="24000" w:type="dxa"/>
          </w:tcPr>
          <w:p>
            <w:r/>
            <w:r>
              <w:rPr>
                <w:rFonts w:ascii="Times-Roman"/>
                <w:sz w:val="22"/>
                <w:b/>
              </w:rPr>
              <w:t>EL CHIRINGUITO DE JUGONES </w:t>
            </w:r>
            <w:r>
              <w:rPr>
                <w:rFonts w:ascii="Times-Roman"/>
                <w:sz w:val="22"/>
              </w:rPr>
              <w:t>(NR7)</w:t>
            </w:r>
            <w:r>
              <w:rPr>
                <w:rFonts w:ascii="Times-Roman"/>
                <w:sz w:val="22"/>
              </w:rPr>
              <w:t>(ENTRETENIMIENTO)</w:t>
            </w:r>
            <w:r>
              <w:rPr>
                <w:rFonts w:ascii="Times-Roman"/>
                <w:sz w:val="22"/>
                <w:i/>
              </w:rPr>
              <w:t>Toda la información deportiva con Josep Pedrerol y su equipo de colaboradores.</w:t>
            </w:r>
            <w:r>
              <w:rPr>
                <w:rFonts w:ascii="Times-Roman"/>
                <w:sz w:val="22"/>
                <w:i/>
              </w:rPr>
              <w:br/>
              <w:t>Toda la información deportiva con Josep Pedrerol y su equipo de colaboradores.</w:t>
            </w:r>
            <w:r>
              <w:rPr>
                <w:rFonts w:ascii="Times-Roman"/>
                <w:sz w:val="22"/>
                <w:b/>
              </w:rPr>
              <w:t>(Sub. para sordos)</w:t>
            </w:r>
            <w:r>
              <w:rPr>
                <w:rFonts w:ascii="Times-Roman"/>
                <w:sz w:val="22"/>
                <w:b/>
              </w:rPr>
              <w:t>(Conductas Imitables, Lenguaje)</w:t>
            </w:r>
          </w:p>
        </w:tc>
      </w:tr>
      <w:tr>
        <w:tc>
          <w:tcPr>
            <w:tcW w:w="2400" w:type="dxa"/>
          </w:tcPr>
          <w:p>
            <w:r>
              <w:rPr>
                <w:rFonts w:ascii="Times-Roman"/>
                <w:sz w:val="22"/>
                <w:b/>
              </w:rPr>
              <w:t>10:15</w:t>
            </w:r>
          </w:p>
        </w:tc>
        <w:tc>
          <w:tcPr>
            <w:tcW w:w="24000" w:type="dxa"/>
          </w:tcPr>
          <w:p>
            <w:r/>
            <w:r>
              <w:rPr>
                <w:rFonts w:ascii="Times-Roman"/>
                <w:sz w:val="22"/>
                <w:b/>
              </w:rPr>
              <w:t>MOUNTAIN MEN </w:t>
            </w:r>
            <w:r>
              <w:rPr>
                <w:rFonts w:ascii="Times-Roman"/>
                <w:sz w:val="22"/>
              </w:rPr>
              <w:t>(N16)</w:t>
            </w:r>
            <w:r>
              <w:rPr>
                <w:rFonts w:ascii="Times-Roman"/>
                <w:sz w:val="22"/>
              </w:rPr>
              <w:t>(FACTUAL)</w:t>
            </w:r>
            <w:r>
              <w:rPr>
                <w:rFonts w:ascii="Times-Roman"/>
                <w:sz w:val="22"/>
                <w:i/>
              </w:rPr>
              <w:t>La serie muestra las difíciles condiciones de vida a las que se enfrentan varios hombres en Estados Unidos que han decidido vivir en las montañas.</w:t>
            </w:r>
            <w:r>
              <w:rPr>
                <w:rFonts w:ascii="Times-Roman"/>
                <w:sz w:val="22"/>
                <w:b/>
              </w:rPr>
              <w:t>(Sub. para sordos)</w:t>
            </w:r>
            <w:r>
              <w:rPr>
                <w:rFonts w:ascii="Times-Roman"/>
                <w:sz w:val="22"/>
                <w:b/>
              </w:rPr>
              <w:t>(Violencia, Miedo o Angustia, Lenguaje)</w:t>
            </w:r>
          </w:p>
        </w:tc>
      </w:tr>
      <w:tr>
        <w:tc>
          <w:tcPr>
            <w:tcW w:w="2400" w:type="dxa"/>
          </w:tcPr>
          <w:p>
            <w:r>
              <w:rPr>
                <w:rFonts w:ascii="Times-Roman"/>
                <w:sz w:val="22"/>
                <w:b/>
              </w:rPr>
              <w:t>11:09</w:t>
            </w:r>
          </w:p>
        </w:tc>
        <w:tc>
          <w:tcPr>
            <w:tcW w:w="24000" w:type="dxa"/>
          </w:tcPr>
          <w:p>
            <w:r/>
            <w:r>
              <w:rPr>
                <w:rFonts w:ascii="Times-Roman"/>
                <w:sz w:val="22"/>
                <w:b/>
              </w:rPr>
              <w:t>MOUNTAIN MEN </w:t>
            </w:r>
            <w:r>
              <w:rPr>
                <w:rFonts w:ascii="Times-Roman"/>
                <w:sz w:val="22"/>
              </w:rPr>
              <w:t>(N16)</w:t>
            </w:r>
            <w:r>
              <w:rPr>
                <w:rFonts w:ascii="Times-Roman"/>
                <w:sz w:val="22"/>
              </w:rPr>
              <w:t>(FACTUAL)</w:t>
            </w:r>
            <w:r>
              <w:rPr>
                <w:rFonts w:ascii="Times-Roman"/>
                <w:sz w:val="22"/>
                <w:i/>
              </w:rPr>
              <w:t>¿Se ha preguntado lo que sería como vivir su vida fuera de la red? ¿Ha deseado poder verter las complicaciones de la sociedad moderna y vivir en el desierto, usando sólo la naturaleza ha proporcionado cosas? Conocer Eustace Conway, Tom Remo y Marty Meierotto, tres hombres que han dedicado sus vidas a la supervivencia en su forma más simple.</w:t>
            </w:r>
            <w:r>
              <w:rPr>
                <w:rFonts w:ascii="Times-Roman"/>
                <w:sz w:val="22"/>
                <w:b/>
              </w:rPr>
              <w:t>(Sub. para sordos)</w:t>
            </w:r>
            <w:r>
              <w:rPr>
                <w:rFonts w:ascii="Times-Roman"/>
                <w:sz w:val="22"/>
                <w:b/>
              </w:rPr>
              <w:t>(Violencia, Miedo o Angustia, Lenguaje)</w:t>
            </w:r>
          </w:p>
        </w:tc>
      </w:tr>
      <w:tr>
        <w:tc>
          <w:tcPr>
            <w:tcW w:w="2400" w:type="dxa"/>
          </w:tcPr>
          <w:p>
            <w:r>
              <w:rPr>
                <w:rFonts w:ascii="Times-Roman"/>
                <w:sz w:val="22"/>
                <w:b/>
              </w:rPr>
              <w:t>15:40</w:t>
            </w:r>
          </w:p>
        </w:tc>
        <w:tc>
          <w:tcPr>
            <w:tcW w:w="24000" w:type="dxa"/>
          </w:tcPr>
          <w:p>
            <w:r/>
            <w:r>
              <w:rPr>
                <w:rFonts w:ascii="Times-Roman"/>
                <w:sz w:val="22"/>
                <w:b/>
              </w:rPr>
              <w:t>VIDA BAJO CERO</w:t>
            </w:r>
            <w:r>
              <w:rPr>
                <w:rFonts w:ascii="Times-Roman"/>
                <w:sz w:val="22"/>
              </w:rPr>
              <w:t>(N16)</w:t>
            </w:r>
            <w:r>
              <w:rPr>
                <w:rFonts w:ascii="Times-Roman"/>
                <w:sz w:val="22"/>
              </w:rPr>
              <w:t>(FACTUAL)</w:t>
            </w:r>
            <w:r>
              <w:rPr>
                <w:rFonts w:ascii="Times-Roman"/>
                <w:sz w:val="22"/>
                <w:i/>
              </w:rPr>
              <w:t>El programa cuenta los desafíos diarios de los residentes que viven en los rincones más apartados de Alaska, su lucha contra el clima inclemente y las bestias devoradoras de hombres.</w:t>
            </w:r>
            <w:r>
              <w:rPr>
                <w:rFonts w:ascii="Times-Roman"/>
                <w:sz w:val="22"/>
                <w:b/>
              </w:rPr>
              <w:t>(Sub. para sordos)</w:t>
            </w:r>
            <w:r>
              <w:rPr>
                <w:rFonts w:ascii="Times-Roman"/>
                <w:sz w:val="22"/>
                <w:b/>
              </w:rPr>
              <w:t>(Violencia, Miedo o Angustia)</w:t>
            </w:r>
          </w:p>
        </w:tc>
      </w:tr>
      <w:tr>
        <w:tc>
          <w:tcPr>
            <w:tcW w:w="2400" w:type="dxa"/>
          </w:tcPr>
          <w:p>
            <w:r>
              <w:rPr>
                <w:rFonts w:ascii="Times-Roman"/>
                <w:sz w:val="22"/>
                <w:b/>
              </w:rPr>
              <w:t>20:05</w:t>
            </w:r>
          </w:p>
        </w:tc>
        <w:tc>
          <w:tcPr>
            <w:tcW w:w="24000" w:type="dxa"/>
          </w:tcPr>
          <w:p>
            <w:r/>
            <w:r>
              <w:rPr>
                <w:rFonts w:ascii="Times-Roman"/>
                <w:sz w:val="22"/>
                <w:b/>
              </w:rPr>
              <w:t>FORJADO A FUEGO</w:t>
            </w:r>
            <w:r>
              <w:rPr>
                <w:rFonts w:ascii="Times-Roman"/>
                <w:sz w:val="22"/>
              </w:rPr>
              <w:t>(N12)</w:t>
            </w:r>
            <w:r>
              <w:rPr>
                <w:rFonts w:ascii="Times-Roman"/>
                <w:sz w:val="22"/>
              </w:rPr>
              <w:t>(FACTUAL)</w:t>
            </w:r>
            <w:r>
              <w:rPr>
                <w:rFonts w:ascii="Times-Roman"/>
                <w:sz w:val="22"/>
                <w:i/>
              </w:rPr>
              <w:t>Cuatro herreros especializados compiten en la fabricación de espadas y todo tipo de armas. Forjado a Fuego convierte la artesanía, la leyenda y la emoción de la creación de armas en una batalla de ingenio a contrarreloj. Los concursantes compiten en una serie de desafíos eliminatorios utilizando el 'almacén' de herramientas de que disponen; cada reto se centra en la fabricación de un arma que será valorada por un reconocido grupo de expertos. La carrera para crear el arma elegida en cada episodio se convierte en un viaje por la historia de la armería con limitaciones de tiempo y un final explosivo. La serie presenta nuevas armas y concursantes, así como asombrosas pruebas a las que van a someter sus creaciones.</w:t>
            </w:r>
            <w:r>
              <w:rPr>
                <w:rFonts w:ascii="Times-Roman"/>
                <w:sz w:val="22"/>
                <w:b/>
              </w:rPr>
              <w:t>(Sub. para sordos)</w:t>
            </w:r>
            <w:r>
              <w:rPr>
                <w:rFonts w:ascii="Times-Roman"/>
                <w:sz w:val="22"/>
                <w:b/>
              </w:rPr>
              <w:t>(Violencia, Miedo o Angustia)</w:t>
            </w:r>
          </w:p>
        </w:tc>
      </w:tr>
      <w:tr>
        <w:tc>
          <w:tcPr>
            <w:tcW w:w="2400" w:type="dxa"/>
          </w:tcPr>
          <w:p>
            <w:r>
              <w:rPr>
                <w:rFonts w:ascii="Times-Roman"/>
                <w:sz w:val="22"/>
                <w:b/>
              </w:rPr>
              <w:t>21:00</w:t>
            </w:r>
          </w:p>
        </w:tc>
        <w:tc>
          <w:tcPr>
            <w:tcW w:w="24000" w:type="dxa"/>
          </w:tcPr>
          <w:p>
            <w:r/>
            <w:r>
              <w:rPr>
                <w:rFonts w:ascii="Times-Roman"/>
                <w:sz w:val="22"/>
                <w:b/>
              </w:rPr>
              <w:t>FORJADO A FUEGO</w:t>
            </w:r>
            <w:r>
              <w:rPr>
                <w:rFonts w:ascii="Times-Roman"/>
                <w:sz w:val="22"/>
              </w:rPr>
              <w:t>(N12)</w:t>
            </w:r>
            <w:r>
              <w:rPr>
                <w:rFonts w:ascii="Times-Roman"/>
                <w:sz w:val="22"/>
              </w:rPr>
              <w:t>(FACTUAL)</w:t>
            </w:r>
            <w:r>
              <w:rPr>
                <w:rFonts w:ascii="Times-Roman"/>
                <w:sz w:val="22"/>
                <w:i/>
              </w:rPr>
              <w:t>Cuatro herreros especializados compiten en la fabricación de espadas y todo tipo de armas. Forjado a Fuego convierte la artesanía, la leyenda y la emoción de la creación de armas en una batalla de ingenio a contrarreloj. Los concursantes compiten en una serie de desafíos eliminatorios utilizando el 'almacén' de herramientas de que disponen; cada reto se centra en la fabricación de un arma que será valorada por un reconocido grupo de expertos.</w:t>
            </w:r>
            <w:r>
              <w:rPr>
                <w:rFonts w:ascii="Times-Roman"/>
                <w:sz w:val="22"/>
                <w:b/>
              </w:rPr>
              <w:t>(Sub. para sordos)</w:t>
            </w:r>
            <w:r>
              <w:rPr>
                <w:rFonts w:ascii="Times-Roman"/>
                <w:sz w:val="22"/>
                <w:b/>
              </w:rPr>
              <w:t>(Violencia, Miedo o Angustia)</w:t>
            </w:r>
          </w:p>
        </w:tc>
      </w:tr>
      <w:tr>
        <w:tc>
          <w:tcPr>
            <w:tcW w:w="2400" w:type="dxa"/>
          </w:tcPr>
          <w:p>
            <w:r>
              <w:rPr>
                <w:rFonts w:ascii="Times-Roman"/>
                <w:sz w:val="22"/>
                <w:b/>
              </w:rPr>
              <w:t>23:45</w:t>
            </w:r>
          </w:p>
        </w:tc>
        <w:tc>
          <w:tcPr>
            <w:tcW w:w="24000" w:type="dxa"/>
          </w:tcPr>
          <w:p>
            <w:r/>
            <w:r>
              <w:rPr>
                <w:rFonts w:ascii="Times-Roman"/>
                <w:sz w:val="22"/>
                <w:b/>
              </w:rPr>
              <w:t>EL CHIRINGUITO: LA CUENTA ATRÁS </w:t>
            </w:r>
            <w:r>
              <w:rPr>
                <w:rFonts w:ascii="Times-Roman"/>
                <w:sz w:val="22"/>
              </w:rPr>
              <w:t>(NR7)</w:t>
            </w:r>
            <w:r>
              <w:rPr>
                <w:rFonts w:ascii="Times-Roman"/>
                <w:sz w:val="22"/>
              </w:rPr>
              <w:t>(DEPORTE)</w:t>
            </w:r>
            <w:r>
              <w:rPr>
                <w:rFonts w:ascii="Times-Roman"/>
                <w:sz w:val="22"/>
                <w:i/>
              </w:rPr>
              <w:t> Toda la información deportiva con Josep Pedrerol y su equipo de colaboradores.</w:t>
            </w:r>
            <w:r>
              <w:rPr>
                <w:rFonts w:ascii="Times-Roman"/>
                <w:sz w:val="22"/>
                <w:b/>
              </w:rPr>
              <w:t>(Sub. para sordos)</w:t>
            </w:r>
            <w:r>
              <w:rPr>
                <w:rFonts w:ascii="Times-Roman"/>
                <w:sz w:val="22"/>
                <w:b/>
              </w:rPr>
              <w:t>(Conductas Imitables, Lenguaje)</w:t>
            </w:r>
          </w:p>
        </w:tc>
      </w:tr>
      <w:tr>
        <w:tc>
          <w:tcPr>
            <w:tcW w:w="2400" w:type="dxa"/>
          </w:tcPr>
          <w:p>
            <w:r>
              <w:rPr>
                <w:rFonts w:ascii="Times-Roman"/>
                <w:sz w:val="22"/>
                <w:b/>
              </w:rPr>
              <w:t>00:00</w:t>
            </w:r>
          </w:p>
        </w:tc>
        <w:tc>
          <w:tcPr>
            <w:tcW w:w="24000" w:type="dxa"/>
          </w:tcPr>
          <w:p>
            <w:r/>
            <w:r>
              <w:rPr>
                <w:rFonts w:ascii="Times-Roman"/>
                <w:sz w:val="22"/>
                <w:b/>
              </w:rPr>
              <w:t>EL CHIRINGUITO DE JUGONES</w:t>
            </w:r>
            <w:r>
              <w:rPr>
                <w:rFonts w:ascii="Times-Roman"/>
                <w:sz w:val="22"/>
              </w:rPr>
              <w:t>(NR7)</w:t>
            </w:r>
            <w:r>
              <w:rPr>
                <w:rFonts w:ascii="Times-Roman"/>
                <w:sz w:val="22"/>
              </w:rPr>
              <w:t>(ENTRETENIMIENTO)</w:t>
            </w:r>
            <w:r>
              <w:rPr>
                <w:rFonts w:ascii="Times-Roman"/>
                <w:sz w:val="22"/>
                <w:i/>
              </w:rPr>
              <w:t>Toda la información deportiva con Josep Pedrerol y su equipo de colaboradores.</w:t>
            </w:r>
            <w:r>
              <w:rPr>
                <w:rFonts w:ascii="Times-Roman"/>
                <w:sz w:val="22"/>
                <w:i/>
              </w:rPr>
              <w:br/>
              <w:t>Toda la información deportiva con Josep Pedrerol y su equipo de colaboradores.</w:t>
            </w:r>
            <w:r>
              <w:rPr>
                <w:rFonts w:ascii="Times-Roman"/>
                <w:sz w:val="22"/>
                <w:b/>
              </w:rPr>
              <w:t>(Sub. para sordos)</w:t>
            </w:r>
            <w:r>
              <w:rPr>
                <w:rFonts w:ascii="Times-Roman"/>
                <w:sz w:val="22"/>
                <w:b/>
              </w:rPr>
              <w:t>(Conductas Imitables, Lenguaje)</w:t>
            </w:r>
          </w:p>
        </w:tc>
      </w:tr>
      <w:tr>
        <w:tc>
          <w:tcPr>
            <w:tcW w:w="2400" w:type="dxa"/>
          </w:tcPr>
          <w:p>
            <w:r>
              <w:rPr>
                <w:rFonts w:ascii="Times-Roman"/>
                <w:sz w:val="22"/>
                <w:b/>
              </w:rPr>
              <w:t>02:45</w:t>
            </w:r>
          </w:p>
        </w:tc>
        <w:tc>
          <w:tcPr>
            <w:tcW w:w="24000" w:type="dxa"/>
          </w:tcPr>
          <w:p>
            <w:r/>
            <w:r>
              <w:rPr>
                <w:rFonts w:ascii="Times-Roman"/>
                <w:sz w:val="22"/>
                <w:b/>
              </w:rPr>
              <w:t>SPORTIUM GAME SHOW</w:t>
            </w:r>
            <w:r>
              <w:rPr>
                <w:rFonts w:ascii="Times-Roman"/>
                <w:sz w:val="22"/>
              </w:rPr>
              <w:t>(N18)</w:t>
            </w:r>
            <w:r>
              <w:rPr>
                <w:rFonts w:ascii="Times-Roman"/>
                <w:sz w:val="22"/>
              </w:rPr>
              <w:t>(JUEGO ONLINE)</w:t>
            </w:r>
            <w:r>
              <w:rPr>
                <w:rFonts w:ascii="Times-Roman"/>
                <w:sz w:val="22"/>
                <w:i/>
              </w:rPr>
              <w:t>Sportium Game Show, conducido por Sofía Del Prado y con la colaboración de Marc Vila y Juanma Pastor, repasa las mejores apuestas y cuotas deportivas del mercado, y descubre toda la variedad de juegos de casino, slots y poker de Sportium.</w:t>
            </w:r>
            <w:r>
              <w:rPr>
                <w:rFonts w:ascii="Times-Roman"/>
                <w:sz w:val="22"/>
                <w:b/>
              </w:rPr>
              <w:t>(Conductas Imitables)</w:t>
            </w:r>
          </w:p>
        </w:tc>
      </w:tr>
      <w:tr>
        <w:tc>
          <w:tcPr>
            <w:tcW w:w="2400" w:type="dxa"/>
          </w:tcPr>
          <w:p>
            <w:r>
              <w:rPr>
                <w:rFonts w:ascii="Times-Roman"/>
                <w:sz w:val="22"/>
                <w:b/>
              </w:rPr>
              <w:t>03:25</w:t>
            </w:r>
          </w:p>
        </w:tc>
        <w:tc>
          <w:tcPr>
            <w:tcW w:w="24000" w:type="dxa"/>
          </w:tcPr>
          <w:p>
            <w:r/>
            <w:r>
              <w:rPr>
                <w:rFonts w:ascii="Times-Roman"/>
                <w:sz w:val="22"/>
                <w:b/>
              </w:rPr>
              <w:t>LA NOCHE DE CASINO PAUSE &amp; PLAY</w:t>
            </w:r>
            <w:r>
              <w:rPr>
                <w:rFonts w:ascii="Times-Roman"/>
                <w:sz w:val="22"/>
              </w:rPr>
              <w:t>(N18)</w:t>
            </w:r>
            <w:r>
              <w:rPr>
                <w:rFonts w:ascii="Times-Roman"/>
                <w:sz w:val="22"/>
              </w:rPr>
              <w:t>(JUEGO ONLINE)</w:t>
            </w:r>
            <w:r>
              <w:rPr>
                <w:rFonts w:ascii="Times-Roman"/>
                <w:sz w:val="22"/>
                <w:i/>
              </w:rPr>
              <w:t>La Noche de Casino Pause&amp;Play es un programa que explora lo mejor del casino online: ruletas en vivo, slots, blackjack, video bingo y crash games, siempre con diversión, emoción y juego responsable.</w:t>
            </w:r>
            <w:r>
              <w:rPr>
                <w:rFonts w:ascii="Times-Roman"/>
                <w:sz w:val="22"/>
                <w:b/>
              </w:rPr>
              <w:t>(Sub. para sordos)</w:t>
            </w:r>
            <w:r>
              <w:rPr>
                <w:rFonts w:ascii="Times-Roman"/>
                <w:sz w:val="22"/>
                <w:b/>
              </w:rPr>
              <w:t>(Conductas Imitables)</w:t>
            </w:r>
          </w:p>
        </w:tc>
      </w:tr>
      <w:tr>
        <w:tc>
          <w:tcPr>
            <w:tcW w:w="2400" w:type="dxa"/>
          </w:tcPr>
          <w:p>
            <w:r>
              <w:rPr>
                <w:rFonts w:ascii="Times-Roman"/>
                <w:sz w:val="22"/>
                <w:b/>
              </w:rPr>
              <w:t>04:05</w:t>
            </w:r>
          </w:p>
        </w:tc>
        <w:tc>
          <w:tcPr>
            <w:tcW w:w="24000" w:type="dxa"/>
          </w:tcPr>
          <w:p>
            <w:r/>
            <w:r>
              <w:rPr>
                <w:rFonts w:ascii="Times-Roman"/>
                <w:sz w:val="22"/>
                <w:b/>
              </w:rPr>
              <w:t>VENTAPRIME</w:t>
            </w:r>
            <w:r>
              <w:rPr>
                <w:rFonts w:ascii="Times-Roman"/>
                <w:sz w:val="22"/>
              </w:rPr>
              <w:t>(TP)</w:t>
            </w:r>
            <w:r>
              <w:rPr>
                <w:rFonts w:ascii="Times-Roman"/>
                <w:sz w:val="22"/>
              </w:rPr>
              <w:t>(TELEVENTA)</w:t>
            </w:r>
            <w:r>
              <w:rPr>
                <w:rFonts w:ascii="Times-Roman"/>
                <w:sz w:val="22"/>
                <w:i/>
              </w:rPr>
              <w:t>Ventaprime.</w:t>
            </w:r>
            <w:r>
              <w:rPr>
                <w:rFonts w:ascii="Times-Roman"/>
                <w:sz w:val="22"/>
                <w:b/>
              </w:rPr>
              <w:t>(Sub. para sordos)</w:t>
            </w:r>
            <w:r>
              <w:rPr>
                <w:rFonts w:ascii="Times-Roman"/>
                <w:sz w:val="22"/>
                <w:b/>
              </w:rPr>
              <w:t>(Sin Descriptores)</w:t>
            </w:r>
          </w:p>
        </w:tc>
      </w:tr>
      <w:tr>
        <w:tc>
          <w:tcPr>
            <w:tcW w:w="2400" w:type="dxa"/>
          </w:tcPr>
          <w:p>
            <w:r>
              <w:rPr>
                <w:rFonts w:ascii="Times-Roman"/>
                <w:sz w:val="22"/>
                <w:b/>
              </w:rPr>
              <w:t>05:15</w:t>
            </w:r>
          </w:p>
        </w:tc>
        <w:tc>
          <w:tcPr>
            <w:tcW w:w="24000" w:type="dxa"/>
          </w:tcPr>
          <w:p>
            <w:r/>
            <w:r>
              <w:rPr>
                <w:rFonts w:ascii="Times-Roman"/>
                <w:sz w:val="22"/>
                <w:b/>
              </w:rPr>
              <w:t>TOP MECHANIC</w:t>
            </w:r>
            <w:r>
              <w:rPr>
                <w:rFonts w:ascii="Times-Roman"/>
                <w:sz w:val="22"/>
              </w:rPr>
              <w:t>(NR7)</w:t>
            </w:r>
            <w:r>
              <w:rPr>
                <w:rFonts w:ascii="Times-Roman"/>
                <w:sz w:val="22"/>
              </w:rPr>
              <w:t>(CONCURSO)</w:t>
            </w:r>
            <w:r>
              <w:rPr>
                <w:rFonts w:ascii="Times-Roman"/>
                <w:sz w:val="22"/>
                <w:i/>
              </w:rPr>
              <w:t>Mecánicos expertos, individualmente o en pareja, tienen que restaurar un coche destrozado en menos de cinco días.</w:t>
            </w:r>
            <w:r>
              <w:rPr>
                <w:rFonts w:ascii="Times-Roman"/>
                <w:sz w:val="22"/>
                <w:b/>
              </w:rPr>
              <w:t>(Sub. para sordos)</w:t>
            </w:r>
            <w:r>
              <w:rPr>
                <w:rFonts w:ascii="Times-Roman"/>
                <w:sz w:val="22"/>
                <w:b/>
              </w:rPr>
              <w:t>(Lenguaje)</w:t>
            </w:r>
          </w:p>
        </w:tc>
      </w:tr>
    </w:tbl>
  </w:body>
</w:document>
</file>